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221AA" w14:textId="16C1AEB0" w:rsidR="008805DF" w:rsidRPr="000725C4" w:rsidRDefault="004032B1" w:rsidP="004032B1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0725C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707E41" wp14:editId="26DCBA3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981710" cy="1042035"/>
            <wp:effectExtent l="0" t="0" r="8890" b="0"/>
            <wp:wrapTight wrapText="bothSides">
              <wp:wrapPolygon edited="0">
                <wp:start x="3353" y="0"/>
                <wp:lineTo x="1677" y="1053"/>
                <wp:lineTo x="0" y="13163"/>
                <wp:lineTo x="559" y="21060"/>
                <wp:lineTo x="1118" y="21060"/>
                <wp:lineTo x="20678" y="21060"/>
                <wp:lineTo x="21237" y="21060"/>
                <wp:lineTo x="21237" y="13163"/>
                <wp:lineTo x="19560" y="527"/>
                <wp:lineTo x="17884" y="0"/>
                <wp:lineTo x="3353" y="0"/>
              </wp:wrapPolygon>
            </wp:wrapTight>
            <wp:docPr id="2" name="Picture 2" descr="Macintosh HD:private:var:folders:lk:ybc21fb16dbgfmwny2s6f_z80000gp:T:TemporaryItems:letterhead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k:ybc21fb16dbgfmwny2s6f_z80000gp:T:TemporaryItems:letterhead cr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5C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BF6C320" wp14:editId="1F57665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14400" cy="970915"/>
            <wp:effectExtent l="0" t="0" r="0" b="0"/>
            <wp:wrapTight wrapText="bothSides">
              <wp:wrapPolygon edited="0">
                <wp:start x="3000" y="0"/>
                <wp:lineTo x="1800" y="1130"/>
                <wp:lineTo x="0" y="12997"/>
                <wp:lineTo x="600" y="20908"/>
                <wp:lineTo x="20400" y="20908"/>
                <wp:lineTo x="21000" y="19778"/>
                <wp:lineTo x="21000" y="12997"/>
                <wp:lineTo x="19200" y="1130"/>
                <wp:lineTo x="18000" y="0"/>
                <wp:lineTo x="3000" y="0"/>
              </wp:wrapPolygon>
            </wp:wrapTight>
            <wp:docPr id="3" name="Picture 3" descr="Macintosh HD:private:var:folders:lk:ybc21fb16dbgfmwny2s6f_z80000gp:T:TemporaryItems:letterhead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k:ybc21fb16dbgfmwny2s6f_z80000gp:T:TemporaryItems:letterhead cr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DF" w:rsidRPr="000725C4">
        <w:rPr>
          <w:b/>
          <w:sz w:val="28"/>
          <w:szCs w:val="28"/>
          <w:u w:val="single"/>
        </w:rPr>
        <w:t xml:space="preserve">Pasco High School Cambridge </w:t>
      </w:r>
      <w:proofErr w:type="spellStart"/>
      <w:r w:rsidR="008805DF" w:rsidRPr="000725C4">
        <w:rPr>
          <w:b/>
          <w:sz w:val="28"/>
          <w:szCs w:val="28"/>
          <w:u w:val="single"/>
        </w:rPr>
        <w:t>Programme</w:t>
      </w:r>
      <w:proofErr w:type="spellEnd"/>
      <w:r w:rsidR="008805DF" w:rsidRPr="000725C4">
        <w:rPr>
          <w:b/>
          <w:sz w:val="28"/>
          <w:szCs w:val="28"/>
          <w:u w:val="single"/>
        </w:rPr>
        <w:t xml:space="preserve">  </w:t>
      </w:r>
    </w:p>
    <w:p w14:paraId="6AA3156E" w14:textId="6385DF3B" w:rsidR="004032B1" w:rsidRDefault="00BF0051" w:rsidP="000725C4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0725C4">
        <w:rPr>
          <w:b/>
          <w:sz w:val="28"/>
          <w:szCs w:val="28"/>
          <w:u w:val="single"/>
        </w:rPr>
        <w:t xml:space="preserve">Recommended Course Progression </w:t>
      </w:r>
    </w:p>
    <w:p w14:paraId="21D1CDFA" w14:textId="77777777" w:rsidR="000725C4" w:rsidRPr="000725C4" w:rsidRDefault="000725C4" w:rsidP="000725C4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</w:p>
    <w:p w14:paraId="08D7A6BF" w14:textId="77777777" w:rsidR="000725C4" w:rsidRDefault="000725C4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u w:val="single"/>
        </w:rPr>
      </w:pPr>
    </w:p>
    <w:p w14:paraId="416558D7" w14:textId="7C19832D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u w:val="single"/>
        </w:rPr>
      </w:pPr>
      <w:r w:rsidRPr="000725C4">
        <w:rPr>
          <w:rFonts w:ascii="Cambria" w:hAnsi="Cambria" w:cs="Cambria"/>
          <w:b/>
          <w:bCs/>
          <w:sz w:val="23"/>
          <w:szCs w:val="23"/>
          <w:u w:val="single"/>
        </w:rPr>
        <w:t>9</w:t>
      </w:r>
      <w:r w:rsidRPr="000725C4">
        <w:rPr>
          <w:rFonts w:ascii="Cambria" w:hAnsi="Cambria" w:cs="Cambria"/>
          <w:b/>
          <w:bCs/>
          <w:sz w:val="23"/>
          <w:szCs w:val="23"/>
          <w:u w:val="single"/>
          <w:vertAlign w:val="superscript"/>
        </w:rPr>
        <w:t>th</w:t>
      </w:r>
      <w:r w:rsidRPr="000725C4">
        <w:rPr>
          <w:rFonts w:ascii="Cambria" w:hAnsi="Cambria" w:cs="Cambria"/>
          <w:b/>
          <w:bCs/>
          <w:sz w:val="23"/>
          <w:szCs w:val="23"/>
          <w:u w:val="single"/>
        </w:rPr>
        <w:t xml:space="preserve"> Grade </w:t>
      </w:r>
    </w:p>
    <w:p w14:paraId="4E05C48C" w14:textId="0379A72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English</w:t>
      </w:r>
      <w:r w:rsidRPr="000725C4">
        <w:rPr>
          <w:rFonts w:ascii="Cambria" w:hAnsi="Cambria" w:cs="Cambria"/>
          <w:sz w:val="23"/>
          <w:szCs w:val="23"/>
        </w:rPr>
        <w:t xml:space="preserve"> Pre-AICE English Language </w:t>
      </w:r>
    </w:p>
    <w:p w14:paraId="4E521F07" w14:textId="7777777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Social Studies</w:t>
      </w:r>
      <w:r w:rsidRPr="000725C4">
        <w:rPr>
          <w:rFonts w:ascii="Cambria" w:hAnsi="Cambria" w:cs="Cambria"/>
          <w:sz w:val="23"/>
          <w:szCs w:val="23"/>
        </w:rPr>
        <w:t xml:space="preserve"> Pre-AICE World History</w:t>
      </w:r>
    </w:p>
    <w:p w14:paraId="3F7D2629" w14:textId="7777777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Science</w:t>
      </w:r>
      <w:r w:rsidRPr="000725C4">
        <w:rPr>
          <w:rFonts w:ascii="Cambria" w:hAnsi="Cambria" w:cs="Cambria"/>
          <w:sz w:val="23"/>
          <w:szCs w:val="23"/>
        </w:rPr>
        <w:t xml:space="preserve"> Pre-AICE Biology</w:t>
      </w:r>
    </w:p>
    <w:p w14:paraId="3F2DCBD6" w14:textId="45EFADA6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Math</w:t>
      </w:r>
      <w:r w:rsidRPr="000725C4">
        <w:rPr>
          <w:rFonts w:ascii="Cambria" w:hAnsi="Cambria" w:cs="Cambria"/>
          <w:sz w:val="23"/>
          <w:szCs w:val="23"/>
        </w:rPr>
        <w:t xml:space="preserve"> </w:t>
      </w:r>
      <w:r w:rsidR="00732C03" w:rsidRPr="000725C4">
        <w:rPr>
          <w:rFonts w:ascii="Cambria" w:hAnsi="Cambria" w:cs="Cambria"/>
          <w:sz w:val="23"/>
          <w:szCs w:val="23"/>
        </w:rPr>
        <w:t>Depends on which math the student is currently enrolled in. The progression is Algebra 1 Honors-&gt; Pre-AICE Math 2</w:t>
      </w:r>
      <w:r w:rsidR="00C368F5">
        <w:rPr>
          <w:rFonts w:ascii="Cambria" w:hAnsi="Cambria" w:cs="Cambria"/>
          <w:sz w:val="23"/>
          <w:szCs w:val="23"/>
        </w:rPr>
        <w:t>/Geometry Honors</w:t>
      </w:r>
      <w:r w:rsidR="00732C03" w:rsidRPr="000725C4">
        <w:rPr>
          <w:rFonts w:ascii="Cambria" w:hAnsi="Cambria" w:cs="Cambria"/>
          <w:sz w:val="23"/>
          <w:szCs w:val="23"/>
        </w:rPr>
        <w:t>-&gt;Pre</w:t>
      </w:r>
      <w:r w:rsidR="00C42677">
        <w:rPr>
          <w:rFonts w:ascii="Cambria" w:hAnsi="Cambria" w:cs="Cambria"/>
          <w:sz w:val="23"/>
          <w:szCs w:val="23"/>
        </w:rPr>
        <w:t>-AICE Math 3-&gt;AICE Mathematics</w:t>
      </w:r>
      <w:r w:rsidR="00732C03" w:rsidRPr="000725C4">
        <w:rPr>
          <w:rFonts w:ascii="Cambria" w:hAnsi="Cambria" w:cs="Cambria"/>
          <w:sz w:val="23"/>
          <w:szCs w:val="23"/>
        </w:rPr>
        <w:t xml:space="preserve"> Probability &amp; Statistics or Pre-Calculus Honors-&gt;AP Calculus</w:t>
      </w:r>
    </w:p>
    <w:p w14:paraId="13CEB9C5" w14:textId="5AF19B85" w:rsidR="008805DF" w:rsidRPr="000725C4" w:rsidRDefault="008805DF" w:rsidP="004032B1">
      <w:pPr>
        <w:tabs>
          <w:tab w:val="left" w:pos="360"/>
        </w:tabs>
        <w:ind w:left="360" w:hanging="360"/>
        <w:rPr>
          <w:rFonts w:ascii="Cambria" w:hAnsi="Cambria" w:cs="Cambria"/>
          <w:b/>
          <w:bCs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2 Electives</w:t>
      </w:r>
    </w:p>
    <w:p w14:paraId="0D7A1DC4" w14:textId="77777777" w:rsidR="004032B1" w:rsidRPr="000725C4" w:rsidRDefault="004032B1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u w:val="single"/>
        </w:rPr>
      </w:pPr>
    </w:p>
    <w:p w14:paraId="0F02CE43" w14:textId="3BF5B3D1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b/>
          <w:sz w:val="23"/>
          <w:szCs w:val="23"/>
          <w:u w:val="single"/>
        </w:rPr>
      </w:pPr>
      <w:r w:rsidRPr="000725C4">
        <w:rPr>
          <w:rFonts w:ascii="Cambria" w:hAnsi="Cambria" w:cs="Cambria"/>
          <w:b/>
          <w:bCs/>
          <w:sz w:val="23"/>
          <w:szCs w:val="23"/>
          <w:u w:val="single"/>
        </w:rPr>
        <w:t>10th</w:t>
      </w:r>
      <w:r w:rsidRPr="000725C4">
        <w:rPr>
          <w:rFonts w:ascii="Cambria" w:hAnsi="Cambria" w:cs="Cambria"/>
          <w:b/>
          <w:sz w:val="23"/>
          <w:szCs w:val="23"/>
          <w:u w:val="single"/>
        </w:rPr>
        <w:t> Grade</w:t>
      </w:r>
    </w:p>
    <w:p w14:paraId="79AF8B0C" w14:textId="7777777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English</w:t>
      </w:r>
      <w:r w:rsidRPr="000725C4">
        <w:rPr>
          <w:rFonts w:ascii="Cambria" w:hAnsi="Cambria" w:cs="Cambria"/>
          <w:sz w:val="23"/>
          <w:szCs w:val="23"/>
        </w:rPr>
        <w:t> Pre-AICE English Literature </w:t>
      </w:r>
    </w:p>
    <w:p w14:paraId="5E7639BA" w14:textId="32D19C65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Social Studies</w:t>
      </w:r>
      <w:r w:rsidRPr="000725C4">
        <w:rPr>
          <w:rFonts w:ascii="Cambria" w:hAnsi="Cambria" w:cs="Cambria"/>
          <w:sz w:val="23"/>
          <w:szCs w:val="23"/>
        </w:rPr>
        <w:t> AICE U</w:t>
      </w:r>
      <w:r w:rsidR="00987251" w:rsidRPr="000725C4">
        <w:rPr>
          <w:rFonts w:ascii="Cambria" w:hAnsi="Cambria" w:cs="Cambria"/>
          <w:sz w:val="23"/>
          <w:szCs w:val="23"/>
        </w:rPr>
        <w:t>.</w:t>
      </w:r>
      <w:r w:rsidRPr="000725C4">
        <w:rPr>
          <w:rFonts w:ascii="Cambria" w:hAnsi="Cambria" w:cs="Cambria"/>
          <w:sz w:val="23"/>
          <w:szCs w:val="23"/>
        </w:rPr>
        <w:t>S</w:t>
      </w:r>
      <w:r w:rsidR="00987251" w:rsidRPr="000725C4">
        <w:rPr>
          <w:rFonts w:ascii="Cambria" w:hAnsi="Cambria" w:cs="Cambria"/>
          <w:sz w:val="23"/>
          <w:szCs w:val="23"/>
        </w:rPr>
        <w:t>.</w:t>
      </w:r>
      <w:r w:rsidR="00732C03" w:rsidRPr="000725C4">
        <w:rPr>
          <w:rFonts w:ascii="Cambria" w:hAnsi="Cambria" w:cs="Cambria"/>
          <w:sz w:val="23"/>
          <w:szCs w:val="23"/>
        </w:rPr>
        <w:t xml:space="preserve"> History</w:t>
      </w:r>
      <w:r w:rsidR="00C368F5">
        <w:rPr>
          <w:rFonts w:ascii="Cambria" w:hAnsi="Cambria" w:cs="Cambria"/>
          <w:sz w:val="23"/>
          <w:szCs w:val="23"/>
        </w:rPr>
        <w:t xml:space="preserve"> or U.S. History Honors </w:t>
      </w:r>
    </w:p>
    <w:p w14:paraId="789183D6" w14:textId="7777777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Science</w:t>
      </w:r>
      <w:r w:rsidRPr="000725C4">
        <w:rPr>
          <w:rFonts w:ascii="Cambria" w:hAnsi="Cambria" w:cs="Cambria"/>
          <w:sz w:val="23"/>
          <w:szCs w:val="23"/>
        </w:rPr>
        <w:t> Pre-AICE Chemistry </w:t>
      </w:r>
    </w:p>
    <w:p w14:paraId="017B9ED5" w14:textId="13223F5F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Math</w:t>
      </w:r>
      <w:r w:rsidRPr="000725C4">
        <w:rPr>
          <w:rFonts w:ascii="Cambria" w:hAnsi="Cambria" w:cs="Cambria"/>
          <w:sz w:val="23"/>
          <w:szCs w:val="23"/>
        </w:rPr>
        <w:t xml:space="preserve"> Depends on which math the student is currently enrolled in. </w:t>
      </w:r>
      <w:r w:rsidR="00732C03" w:rsidRPr="000725C4">
        <w:rPr>
          <w:rFonts w:ascii="Cambria" w:hAnsi="Cambria" w:cs="Cambria"/>
          <w:sz w:val="23"/>
          <w:szCs w:val="23"/>
        </w:rPr>
        <w:t>The progression is Algebra 1 Honors-&gt; Pre-AICE Math 2/Geometry Honors-&gt;Pre-AICE Math 3/Alge</w:t>
      </w:r>
      <w:r w:rsidR="00C42677">
        <w:rPr>
          <w:rFonts w:ascii="Cambria" w:hAnsi="Cambria" w:cs="Cambria"/>
          <w:sz w:val="23"/>
          <w:szCs w:val="23"/>
        </w:rPr>
        <w:t>bra 2 Honors-&gt;AICE Mathematics</w:t>
      </w:r>
      <w:r w:rsidR="00732C03" w:rsidRPr="000725C4">
        <w:rPr>
          <w:rFonts w:ascii="Cambria" w:hAnsi="Cambria" w:cs="Cambria"/>
          <w:sz w:val="23"/>
          <w:szCs w:val="23"/>
        </w:rPr>
        <w:t xml:space="preserve"> Probability &amp; Statistics or Pre-Calculus Honors-&gt;AP Calculus</w:t>
      </w:r>
    </w:p>
    <w:p w14:paraId="6B1305A4" w14:textId="0E571387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2 Electives</w:t>
      </w:r>
    </w:p>
    <w:p w14:paraId="20D4A4E6" w14:textId="77777777" w:rsidR="004032B1" w:rsidRPr="000725C4" w:rsidRDefault="004032B1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3"/>
          <w:szCs w:val="23"/>
          <w:u w:val="single"/>
        </w:rPr>
      </w:pPr>
    </w:p>
    <w:p w14:paraId="53CC587E" w14:textId="6E9A993D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  <w:u w:val="single"/>
        </w:rPr>
      </w:pPr>
      <w:r w:rsidRPr="000725C4">
        <w:rPr>
          <w:rFonts w:ascii="Cambria" w:hAnsi="Cambria" w:cs="Cambria"/>
          <w:b/>
          <w:bCs/>
          <w:sz w:val="23"/>
          <w:szCs w:val="23"/>
          <w:u w:val="single"/>
        </w:rPr>
        <w:t>11</w:t>
      </w:r>
      <w:r w:rsidRPr="000725C4">
        <w:rPr>
          <w:rFonts w:ascii="Cambria" w:hAnsi="Cambria" w:cs="Cambria"/>
          <w:b/>
          <w:bCs/>
          <w:sz w:val="23"/>
          <w:szCs w:val="23"/>
          <w:u w:val="single"/>
          <w:vertAlign w:val="superscript"/>
        </w:rPr>
        <w:t>th</w:t>
      </w:r>
      <w:r w:rsidRPr="000725C4">
        <w:rPr>
          <w:rFonts w:ascii="Cambria" w:hAnsi="Cambria" w:cs="Cambria"/>
          <w:b/>
          <w:bCs/>
          <w:sz w:val="23"/>
          <w:szCs w:val="23"/>
          <w:u w:val="single"/>
        </w:rPr>
        <w:t xml:space="preserve"> Grade </w:t>
      </w:r>
    </w:p>
    <w:p w14:paraId="7BD65FB4" w14:textId="770923C5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English</w:t>
      </w:r>
      <w:r w:rsidRPr="000725C4">
        <w:rPr>
          <w:rFonts w:ascii="Cambria" w:hAnsi="Cambria" w:cs="Cambria"/>
          <w:sz w:val="23"/>
          <w:szCs w:val="23"/>
        </w:rPr>
        <w:t> AICE English Language</w:t>
      </w:r>
    </w:p>
    <w:p w14:paraId="6A227C24" w14:textId="74CD2560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Social Studie</w:t>
      </w:r>
      <w:r w:rsidR="00732C03" w:rsidRPr="000725C4">
        <w:rPr>
          <w:rFonts w:ascii="Cambria" w:hAnsi="Cambria" w:cs="Cambria"/>
          <w:b/>
          <w:bCs/>
          <w:sz w:val="23"/>
          <w:szCs w:val="23"/>
        </w:rPr>
        <w:t xml:space="preserve">s Elective </w:t>
      </w:r>
      <w:r w:rsidRPr="000725C4">
        <w:rPr>
          <w:rFonts w:ascii="Cambria" w:hAnsi="Cambria" w:cs="Cambria"/>
          <w:sz w:val="23"/>
          <w:szCs w:val="23"/>
        </w:rPr>
        <w:t xml:space="preserve">AICE </w:t>
      </w:r>
      <w:r w:rsidR="00732C03" w:rsidRPr="000725C4">
        <w:rPr>
          <w:rFonts w:ascii="Cambria" w:hAnsi="Cambria" w:cs="Cambria"/>
          <w:sz w:val="23"/>
          <w:szCs w:val="23"/>
        </w:rPr>
        <w:t xml:space="preserve">Global Perspectives </w:t>
      </w:r>
    </w:p>
    <w:p w14:paraId="480165BE" w14:textId="7192DD1B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Science</w:t>
      </w:r>
      <w:r w:rsidR="00732C03" w:rsidRPr="000725C4">
        <w:rPr>
          <w:rFonts w:ascii="Cambria" w:hAnsi="Cambria" w:cs="Cambria"/>
          <w:sz w:val="23"/>
          <w:szCs w:val="23"/>
        </w:rPr>
        <w:t xml:space="preserve"> AICE Chemistry, AICE Biology, AICE Environmental Management </w:t>
      </w:r>
    </w:p>
    <w:p w14:paraId="78A8FCBE" w14:textId="0BE594B2" w:rsidR="008805DF" w:rsidRPr="000725C4" w:rsidRDefault="008805DF" w:rsidP="004032B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Math</w:t>
      </w:r>
      <w:r w:rsidRPr="000725C4">
        <w:rPr>
          <w:rFonts w:ascii="Cambria" w:hAnsi="Cambria" w:cs="Cambria"/>
          <w:sz w:val="23"/>
          <w:szCs w:val="23"/>
        </w:rPr>
        <w:t> </w:t>
      </w:r>
      <w:r w:rsidR="00732C03" w:rsidRPr="000725C4">
        <w:rPr>
          <w:rFonts w:ascii="Cambria" w:hAnsi="Cambria" w:cs="Cambria"/>
          <w:sz w:val="23"/>
          <w:szCs w:val="23"/>
        </w:rPr>
        <w:t>Depends on which math the student is currently enrolled in. The progression is Algebra 1 Honors-&gt; Pre-AICE Math 2/Geometry Honors-&gt;Pre-AICE Math 3/Alge</w:t>
      </w:r>
      <w:r w:rsidR="00C42677">
        <w:rPr>
          <w:rFonts w:ascii="Cambria" w:hAnsi="Cambria" w:cs="Cambria"/>
          <w:sz w:val="23"/>
          <w:szCs w:val="23"/>
        </w:rPr>
        <w:t>bra 2 Honors-&gt;AICE Mathematics</w:t>
      </w:r>
      <w:r w:rsidR="00732C03" w:rsidRPr="000725C4">
        <w:rPr>
          <w:rFonts w:ascii="Cambria" w:hAnsi="Cambria" w:cs="Cambria"/>
          <w:sz w:val="23"/>
          <w:szCs w:val="23"/>
        </w:rPr>
        <w:t xml:space="preserve"> Probability &amp; Statistics or Pre-Calculus Honors-&gt;AP Calculus</w:t>
      </w:r>
    </w:p>
    <w:p w14:paraId="2BEA0296" w14:textId="3D153984" w:rsidR="004032B1" w:rsidRPr="000725C4" w:rsidRDefault="00732C03" w:rsidP="004032B1">
      <w:pPr>
        <w:tabs>
          <w:tab w:val="left" w:pos="360"/>
        </w:tabs>
        <w:ind w:left="360" w:hanging="360"/>
        <w:rPr>
          <w:rFonts w:ascii="Cambria" w:hAnsi="Cambria" w:cs="Cambria"/>
          <w:b/>
          <w:bCs/>
          <w:sz w:val="23"/>
          <w:szCs w:val="23"/>
        </w:rPr>
      </w:pPr>
      <w:r w:rsidRPr="000725C4">
        <w:rPr>
          <w:rFonts w:ascii="Cambria" w:hAnsi="Cambria" w:cs="Cambria"/>
          <w:b/>
          <w:bCs/>
          <w:sz w:val="23"/>
          <w:szCs w:val="23"/>
        </w:rPr>
        <w:t>2</w:t>
      </w:r>
      <w:r w:rsidR="008805DF" w:rsidRPr="000725C4">
        <w:rPr>
          <w:rFonts w:ascii="Cambria" w:hAnsi="Cambria" w:cs="Cambria"/>
          <w:b/>
          <w:bCs/>
          <w:sz w:val="23"/>
          <w:szCs w:val="23"/>
        </w:rPr>
        <w:t xml:space="preserve"> Elective</w:t>
      </w:r>
      <w:r w:rsidRPr="000725C4">
        <w:rPr>
          <w:rFonts w:ascii="Cambria" w:hAnsi="Cambria" w:cs="Cambria"/>
          <w:b/>
          <w:bCs/>
          <w:sz w:val="23"/>
          <w:szCs w:val="23"/>
        </w:rPr>
        <w:t>s</w:t>
      </w:r>
    </w:p>
    <w:p w14:paraId="34B9CFE1" w14:textId="77777777" w:rsidR="004032B1" w:rsidRPr="000725C4" w:rsidRDefault="004032B1" w:rsidP="004032B1">
      <w:pPr>
        <w:tabs>
          <w:tab w:val="left" w:pos="360"/>
        </w:tabs>
        <w:ind w:left="360" w:hanging="360"/>
        <w:rPr>
          <w:rFonts w:ascii="Cambria" w:hAnsi="Cambria" w:cs="Cambria"/>
          <w:b/>
          <w:bCs/>
          <w:sz w:val="23"/>
          <w:szCs w:val="23"/>
        </w:rPr>
      </w:pPr>
    </w:p>
    <w:p w14:paraId="6A22B721" w14:textId="4B71EF3C" w:rsidR="002F7532" w:rsidRPr="000725C4" w:rsidRDefault="002F7532" w:rsidP="004032B1">
      <w:pPr>
        <w:tabs>
          <w:tab w:val="left" w:pos="360"/>
        </w:tabs>
        <w:rPr>
          <w:rFonts w:ascii="Cambria" w:hAnsi="Cambria" w:cs="Cambria"/>
          <w:b/>
          <w:bCs/>
          <w:sz w:val="23"/>
          <w:szCs w:val="23"/>
        </w:rPr>
      </w:pPr>
      <w:r w:rsidRPr="000725C4">
        <w:rPr>
          <w:b/>
          <w:sz w:val="23"/>
          <w:szCs w:val="23"/>
          <w:u w:val="single"/>
        </w:rPr>
        <w:t>12</w:t>
      </w:r>
      <w:r w:rsidRPr="000725C4">
        <w:rPr>
          <w:b/>
          <w:sz w:val="23"/>
          <w:szCs w:val="23"/>
          <w:u w:val="single"/>
          <w:vertAlign w:val="superscript"/>
        </w:rPr>
        <w:t>th</w:t>
      </w:r>
      <w:r w:rsidRPr="000725C4">
        <w:rPr>
          <w:b/>
          <w:sz w:val="23"/>
          <w:szCs w:val="23"/>
          <w:u w:val="single"/>
        </w:rPr>
        <w:t xml:space="preserve"> Grade:</w:t>
      </w:r>
    </w:p>
    <w:p w14:paraId="50D866E5" w14:textId="0AD01607" w:rsidR="002F7532" w:rsidRPr="000725C4" w:rsidRDefault="008805DF" w:rsidP="004032B1">
      <w:pPr>
        <w:tabs>
          <w:tab w:val="left" w:pos="360"/>
        </w:tabs>
        <w:ind w:left="360" w:hanging="360"/>
        <w:rPr>
          <w:sz w:val="23"/>
          <w:szCs w:val="23"/>
        </w:rPr>
      </w:pPr>
      <w:r w:rsidRPr="000725C4">
        <w:rPr>
          <w:b/>
          <w:sz w:val="23"/>
          <w:szCs w:val="23"/>
        </w:rPr>
        <w:t>English</w:t>
      </w:r>
      <w:r w:rsidR="002F7532" w:rsidRPr="000725C4">
        <w:rPr>
          <w:sz w:val="23"/>
          <w:szCs w:val="23"/>
        </w:rPr>
        <w:t xml:space="preserve"> AICE English Literature</w:t>
      </w:r>
    </w:p>
    <w:p w14:paraId="18F04D57" w14:textId="4F63646A" w:rsidR="002F7532" w:rsidRPr="000725C4" w:rsidRDefault="008805DF" w:rsidP="004032B1">
      <w:pPr>
        <w:tabs>
          <w:tab w:val="left" w:pos="360"/>
        </w:tabs>
        <w:ind w:left="360" w:hanging="360"/>
        <w:rPr>
          <w:sz w:val="23"/>
          <w:szCs w:val="23"/>
        </w:rPr>
      </w:pPr>
      <w:r w:rsidRPr="000725C4">
        <w:rPr>
          <w:b/>
          <w:sz w:val="23"/>
          <w:szCs w:val="23"/>
        </w:rPr>
        <w:t>Social Studies</w:t>
      </w:r>
      <w:r w:rsidR="002F7532" w:rsidRPr="000725C4">
        <w:rPr>
          <w:sz w:val="23"/>
          <w:szCs w:val="23"/>
        </w:rPr>
        <w:t xml:space="preserve"> </w:t>
      </w:r>
      <w:bookmarkStart w:id="0" w:name="_GoBack"/>
      <w:r w:rsidR="002F7532" w:rsidRPr="000725C4">
        <w:rPr>
          <w:sz w:val="23"/>
          <w:szCs w:val="23"/>
        </w:rPr>
        <w:t>Only 3 credits required – if already met may choose elective</w:t>
      </w:r>
      <w:r w:rsidRPr="000725C4">
        <w:rPr>
          <w:sz w:val="23"/>
          <w:szCs w:val="23"/>
        </w:rPr>
        <w:t xml:space="preserve"> or elect to take another social studies course</w:t>
      </w:r>
      <w:r w:rsidR="00C42677">
        <w:rPr>
          <w:sz w:val="23"/>
          <w:szCs w:val="23"/>
        </w:rPr>
        <w:t>.</w:t>
      </w:r>
      <w:r w:rsidRPr="000725C4">
        <w:rPr>
          <w:sz w:val="23"/>
          <w:szCs w:val="23"/>
        </w:rPr>
        <w:t xml:space="preserve"> </w:t>
      </w:r>
      <w:bookmarkEnd w:id="0"/>
    </w:p>
    <w:p w14:paraId="55D3B688" w14:textId="6C850FCB" w:rsidR="002F7532" w:rsidRPr="000725C4" w:rsidRDefault="008805DF" w:rsidP="004032B1">
      <w:pPr>
        <w:tabs>
          <w:tab w:val="left" w:pos="360"/>
        </w:tabs>
        <w:ind w:left="360" w:hanging="360"/>
        <w:rPr>
          <w:sz w:val="23"/>
          <w:szCs w:val="23"/>
        </w:rPr>
      </w:pPr>
      <w:r w:rsidRPr="000725C4">
        <w:rPr>
          <w:b/>
          <w:sz w:val="23"/>
          <w:szCs w:val="23"/>
        </w:rPr>
        <w:t>Science</w:t>
      </w:r>
      <w:r w:rsidR="002F7532" w:rsidRPr="000725C4">
        <w:rPr>
          <w:sz w:val="23"/>
          <w:szCs w:val="23"/>
        </w:rPr>
        <w:t xml:space="preserve"> </w:t>
      </w:r>
      <w:r w:rsidRPr="000725C4">
        <w:rPr>
          <w:sz w:val="23"/>
          <w:szCs w:val="23"/>
        </w:rPr>
        <w:t xml:space="preserve">Only three credits required- if already met may choose an elective or elect to take another science course. </w:t>
      </w:r>
    </w:p>
    <w:p w14:paraId="360E5487" w14:textId="7FED585A" w:rsidR="002F7532" w:rsidRPr="000725C4" w:rsidRDefault="008805DF" w:rsidP="004032B1">
      <w:pPr>
        <w:tabs>
          <w:tab w:val="left" w:pos="360"/>
        </w:tabs>
        <w:ind w:left="360" w:hanging="360"/>
        <w:rPr>
          <w:sz w:val="23"/>
          <w:szCs w:val="23"/>
        </w:rPr>
      </w:pPr>
      <w:r w:rsidRPr="000725C4">
        <w:rPr>
          <w:b/>
          <w:sz w:val="23"/>
          <w:szCs w:val="23"/>
        </w:rPr>
        <w:t>Math</w:t>
      </w:r>
      <w:r w:rsidR="002F7532" w:rsidRPr="000725C4">
        <w:rPr>
          <w:sz w:val="23"/>
          <w:szCs w:val="23"/>
        </w:rPr>
        <w:t xml:space="preserve"> </w:t>
      </w:r>
      <w:r w:rsidR="00732C03" w:rsidRPr="000725C4">
        <w:rPr>
          <w:rFonts w:ascii="Cambria" w:hAnsi="Cambria" w:cs="Cambria"/>
          <w:sz w:val="23"/>
          <w:szCs w:val="23"/>
        </w:rPr>
        <w:t>Depends on which math the student is currently enrolled in. The progression is Algebra 1 Honors-&gt; Pre-AICE Math 2/Geometry Honors-&gt;Pre-AICE Math 3/Alge</w:t>
      </w:r>
      <w:r w:rsidR="00C42677">
        <w:rPr>
          <w:rFonts w:ascii="Cambria" w:hAnsi="Cambria" w:cs="Cambria"/>
          <w:sz w:val="23"/>
          <w:szCs w:val="23"/>
        </w:rPr>
        <w:t>bra 2 Honors-&gt;AICE Mathematics</w:t>
      </w:r>
      <w:r w:rsidR="00732C03" w:rsidRPr="000725C4">
        <w:rPr>
          <w:rFonts w:ascii="Cambria" w:hAnsi="Cambria" w:cs="Cambria"/>
          <w:sz w:val="23"/>
          <w:szCs w:val="23"/>
        </w:rPr>
        <w:t xml:space="preserve"> Probability &amp; Statistics or Pre-Calculus Honors-&gt;AP Calculus</w:t>
      </w:r>
    </w:p>
    <w:p w14:paraId="278BBFF9" w14:textId="6CA5EE74" w:rsidR="008805DF" w:rsidRPr="000725C4" w:rsidRDefault="008805DF" w:rsidP="004032B1">
      <w:pPr>
        <w:tabs>
          <w:tab w:val="left" w:pos="360"/>
        </w:tabs>
        <w:ind w:left="360" w:hanging="360"/>
        <w:rPr>
          <w:b/>
          <w:sz w:val="23"/>
          <w:szCs w:val="23"/>
        </w:rPr>
      </w:pPr>
      <w:r w:rsidRPr="000725C4">
        <w:rPr>
          <w:b/>
          <w:sz w:val="23"/>
          <w:szCs w:val="23"/>
        </w:rPr>
        <w:t xml:space="preserve">2 Electives </w:t>
      </w:r>
    </w:p>
    <w:sectPr w:rsidR="008805DF" w:rsidRPr="000725C4" w:rsidSect="00233C1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DA8B0" w14:textId="77777777" w:rsidR="00C42677" w:rsidRDefault="00C42677" w:rsidP="004032B1">
      <w:r>
        <w:separator/>
      </w:r>
    </w:p>
  </w:endnote>
  <w:endnote w:type="continuationSeparator" w:id="0">
    <w:p w14:paraId="21B7B9F2" w14:textId="77777777" w:rsidR="00C42677" w:rsidRDefault="00C42677" w:rsidP="0040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7D54" w14:textId="67EFE1CC" w:rsidR="00C42677" w:rsidRPr="004032B1" w:rsidRDefault="00C42677" w:rsidP="004032B1">
    <w:pPr>
      <w:tabs>
        <w:tab w:val="left" w:pos="360"/>
      </w:tabs>
      <w:ind w:left="360" w:hanging="360"/>
      <w:rPr>
        <w:b/>
        <w:sz w:val="20"/>
        <w:szCs w:val="20"/>
      </w:rPr>
    </w:pPr>
    <w:r w:rsidRPr="004032B1">
      <w:rPr>
        <w:b/>
        <w:sz w:val="20"/>
        <w:szCs w:val="20"/>
      </w:rPr>
      <w:t>*This course progression is subject</w:t>
    </w:r>
    <w:r>
      <w:rPr>
        <w:b/>
        <w:sz w:val="20"/>
        <w:szCs w:val="20"/>
      </w:rPr>
      <w:t xml:space="preserve"> to change based on student interest</w:t>
    </w:r>
    <w:r w:rsidRPr="004032B1">
      <w:rPr>
        <w:b/>
        <w:sz w:val="20"/>
        <w:szCs w:val="20"/>
      </w:rPr>
      <w:t>.  Two years minimum of the same foreign language is required. This course progression is based on a student intending to complete the Cambridge curriculum and receive the AICE diploma. If a student is withdrawn from the program</w:t>
    </w:r>
    <w:r>
      <w:rPr>
        <w:b/>
        <w:sz w:val="20"/>
        <w:szCs w:val="20"/>
      </w:rPr>
      <w:t>,</w:t>
    </w:r>
    <w:r w:rsidRPr="004032B1">
      <w:rPr>
        <w:b/>
        <w:sz w:val="20"/>
        <w:szCs w:val="20"/>
      </w:rPr>
      <w:t xml:space="preserve"> other courses may be needed to meet graduation requirements. </w:t>
    </w:r>
  </w:p>
  <w:p w14:paraId="49D407D7" w14:textId="77777777" w:rsidR="00C42677" w:rsidRDefault="00C426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034E" w14:textId="77777777" w:rsidR="00C42677" w:rsidRDefault="00C42677" w:rsidP="004032B1">
      <w:r>
        <w:separator/>
      </w:r>
    </w:p>
  </w:footnote>
  <w:footnote w:type="continuationSeparator" w:id="0">
    <w:p w14:paraId="5C91D331" w14:textId="77777777" w:rsidR="00C42677" w:rsidRDefault="00C42677" w:rsidP="0040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648"/>
    <w:multiLevelType w:val="hybridMultilevel"/>
    <w:tmpl w:val="3A1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AE5"/>
    <w:multiLevelType w:val="hybridMultilevel"/>
    <w:tmpl w:val="BB6A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95F26"/>
    <w:multiLevelType w:val="hybridMultilevel"/>
    <w:tmpl w:val="A29E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1"/>
    <w:rsid w:val="000725C4"/>
    <w:rsid w:val="00186C00"/>
    <w:rsid w:val="00222AD8"/>
    <w:rsid w:val="00233C12"/>
    <w:rsid w:val="002F7532"/>
    <w:rsid w:val="003B2C80"/>
    <w:rsid w:val="004032B1"/>
    <w:rsid w:val="00443835"/>
    <w:rsid w:val="004B3168"/>
    <w:rsid w:val="005A6EC8"/>
    <w:rsid w:val="00732C03"/>
    <w:rsid w:val="008805DF"/>
    <w:rsid w:val="00987251"/>
    <w:rsid w:val="00BF0051"/>
    <w:rsid w:val="00C368F5"/>
    <w:rsid w:val="00C42677"/>
    <w:rsid w:val="00C467A2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E8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B1"/>
  </w:style>
  <w:style w:type="paragraph" w:styleId="Footer">
    <w:name w:val="footer"/>
    <w:basedOn w:val="Normal"/>
    <w:link w:val="FooterChar"/>
    <w:uiPriority w:val="99"/>
    <w:unhideWhenUsed/>
    <w:rsid w:val="0040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B1"/>
  </w:style>
  <w:style w:type="paragraph" w:styleId="BalloonText">
    <w:name w:val="Balloon Text"/>
    <w:basedOn w:val="Normal"/>
    <w:link w:val="BalloonTextChar"/>
    <w:uiPriority w:val="99"/>
    <w:semiHidden/>
    <w:unhideWhenUsed/>
    <w:rsid w:val="00403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B1"/>
  </w:style>
  <w:style w:type="paragraph" w:styleId="Footer">
    <w:name w:val="footer"/>
    <w:basedOn w:val="Normal"/>
    <w:link w:val="FooterChar"/>
    <w:uiPriority w:val="99"/>
    <w:unhideWhenUsed/>
    <w:rsid w:val="0040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B1"/>
  </w:style>
  <w:style w:type="paragraph" w:styleId="BalloonText">
    <w:name w:val="Balloon Text"/>
    <w:basedOn w:val="Normal"/>
    <w:link w:val="BalloonTextChar"/>
    <w:uiPriority w:val="99"/>
    <w:semiHidden/>
    <w:unhideWhenUsed/>
    <w:rsid w:val="00403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1525</Characters>
  <Application>Microsoft Macintosh Word</Application>
  <DocSecurity>0</DocSecurity>
  <Lines>12</Lines>
  <Paragraphs>3</Paragraphs>
  <ScaleCrop>false</ScaleCrop>
  <Company>District School Board of Pasco County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Johansen</dc:creator>
  <cp:keywords/>
  <dc:description/>
  <cp:lastModifiedBy>Samantha Del Valle</cp:lastModifiedBy>
  <cp:revision>4</cp:revision>
  <cp:lastPrinted>2016-01-27T16:36:00Z</cp:lastPrinted>
  <dcterms:created xsi:type="dcterms:W3CDTF">2016-01-25T19:47:00Z</dcterms:created>
  <dcterms:modified xsi:type="dcterms:W3CDTF">2016-01-27T17:52:00Z</dcterms:modified>
</cp:coreProperties>
</file>